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D676E8">
        <w:rPr>
          <w:rStyle w:val="c0"/>
          <w:b/>
          <w:color w:val="000000"/>
          <w:sz w:val="28"/>
          <w:szCs w:val="28"/>
        </w:rPr>
        <w:t>Картотека упражнений на развитие детской пластики для детей 5-7 лет.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D676E8">
        <w:rPr>
          <w:rStyle w:val="c0"/>
          <w:b/>
          <w:color w:val="000000"/>
          <w:sz w:val="28"/>
          <w:szCs w:val="28"/>
        </w:rPr>
        <w:t xml:space="preserve">«Жмурки» 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Цель: Развитие коммуникативных навыков, творческого воображения, фантазии, пластики</w:t>
      </w:r>
      <w:r w:rsidRPr="00D676E8">
        <w:rPr>
          <w:rStyle w:val="c0"/>
          <w:color w:val="000000"/>
          <w:sz w:val="28"/>
          <w:szCs w:val="28"/>
        </w:rPr>
        <w:t>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Ход: Все дети вместе с воспитателем готовят маски мышек и кошки. У маски кошки глаза не вырезаются. Дети садятся в кружок. «</w:t>
      </w:r>
      <w:proofErr w:type="gramStart"/>
      <w:r w:rsidRPr="00D676E8">
        <w:rPr>
          <w:rStyle w:val="c0"/>
          <w:color w:val="000000"/>
          <w:sz w:val="28"/>
          <w:szCs w:val="28"/>
        </w:rPr>
        <w:t>Кошка»-</w:t>
      </w:r>
      <w:proofErr w:type="gramEnd"/>
      <w:r w:rsidRPr="00D676E8">
        <w:rPr>
          <w:rStyle w:val="c0"/>
          <w:color w:val="000000"/>
          <w:sz w:val="28"/>
          <w:szCs w:val="28"/>
        </w:rPr>
        <w:t xml:space="preserve">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D676E8">
        <w:rPr>
          <w:rStyle w:val="c0"/>
          <w:b/>
          <w:color w:val="000000"/>
          <w:sz w:val="28"/>
          <w:szCs w:val="28"/>
        </w:rPr>
        <w:t>Игра «Тень»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Цель. закрепление умений у детей</w:t>
      </w:r>
      <w:r w:rsidRPr="00D676E8">
        <w:rPr>
          <w:rStyle w:val="c0"/>
          <w:color w:val="000000"/>
          <w:sz w:val="28"/>
          <w:szCs w:val="28"/>
        </w:rPr>
        <w:t xml:space="preserve"> согласовывать свои действия с другими детьми.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Дети разбиваются на пары. Один ребенок в паре — это человек, он «ходит по лесу»: собирает</w:t>
      </w:r>
      <w:r w:rsidRPr="00D676E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676E8">
        <w:rPr>
          <w:rStyle w:val="c0"/>
          <w:color w:val="000000"/>
          <w:sz w:val="28"/>
          <w:szCs w:val="28"/>
        </w:rPr>
        <w:t>грибы, ягоды, ловит бабочек и т. д. Другой ребенок — его тень. Повторяя движения человека, тень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должна действовать в том же ритме и выражать то же самочувствие.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Педагог объясняет детям значения слов «темп» и «ритм</w:t>
      </w:r>
      <w:proofErr w:type="gramStart"/>
      <w:r w:rsidRPr="00D676E8">
        <w:rPr>
          <w:rStyle w:val="c0"/>
          <w:color w:val="000000"/>
          <w:sz w:val="28"/>
          <w:szCs w:val="28"/>
        </w:rPr>
        <w:t>»:!</w:t>
      </w:r>
      <w:proofErr w:type="gramEnd"/>
      <w:r w:rsidRPr="00D676E8">
        <w:rPr>
          <w:rStyle w:val="c0"/>
          <w:color w:val="000000"/>
          <w:sz w:val="28"/>
          <w:szCs w:val="28"/>
        </w:rPr>
        <w:t xml:space="preserve"> «Темп —это скорость: быстро, медленно, совсем медленно. Ритм — это равномерное повторение определенных звуков: раз-два, тук-тук».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Затем условия игры меняются. Один ребенок в паре — мышка, лягушка, зайчик, медведь, лиса, петушок, ежик (по вы-1-бору педагога), другой ребенок —его тень. Во время игры дети меняются ролями, а педагог подсказывает им, показывает! походку зверей.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D676E8">
        <w:rPr>
          <w:rStyle w:val="c0"/>
          <w:b/>
          <w:color w:val="000000"/>
          <w:sz w:val="28"/>
          <w:szCs w:val="28"/>
        </w:rPr>
        <w:t>Игра «Веселые обезьянки»</w:t>
      </w:r>
    </w:p>
    <w:p w:rsidR="0099787B" w:rsidRPr="00D676E8" w:rsidRDefault="005A4CA7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 xml:space="preserve">Цель. </w:t>
      </w:r>
      <w:proofErr w:type="gramStart"/>
      <w:r w:rsidRPr="00D676E8">
        <w:rPr>
          <w:rStyle w:val="c0"/>
          <w:color w:val="000000"/>
          <w:sz w:val="28"/>
          <w:szCs w:val="28"/>
        </w:rPr>
        <w:t>Развитие  внимания</w:t>
      </w:r>
      <w:proofErr w:type="gramEnd"/>
      <w:r w:rsidRPr="00D676E8">
        <w:rPr>
          <w:rStyle w:val="c0"/>
          <w:color w:val="000000"/>
          <w:sz w:val="28"/>
          <w:szCs w:val="28"/>
        </w:rPr>
        <w:t>, наблюдательности</w:t>
      </w:r>
      <w:r w:rsidR="0099787B" w:rsidRPr="00D676E8">
        <w:rPr>
          <w:rStyle w:val="c0"/>
          <w:color w:val="000000"/>
          <w:sz w:val="28"/>
          <w:szCs w:val="28"/>
        </w:rPr>
        <w:t>, быстроту реакции, память.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Педагог. Представьте, что вы все обезьянки и сидите в клетке в зоопарке. Одного из вас мы выбираем на роль посетителя зоопарка. Он будет стоять в центре, и делать различные движения и жесты. «Обезьянки» передразнивают посетителя, точно повторяют его жесты и движения. С помощью считалки выбирают «посетителя»: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Над лучами, над водой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Хлынул дождик проливной.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А потом повисло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В небе коромысло.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Ребятишек радует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Золотая радуга.</w:t>
      </w:r>
    </w:p>
    <w:p w:rsidR="0099787B" w:rsidRPr="00D676E8" w:rsidRDefault="0099787B" w:rsidP="009978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76E8">
        <w:rPr>
          <w:rStyle w:val="c0"/>
          <w:color w:val="000000"/>
          <w:sz w:val="28"/>
          <w:szCs w:val="28"/>
        </w:rPr>
        <w:t>«Посетители» в течение игры меняются несколько раз.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>«Колокола».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Активные хлопки над головой. Движение яркое, с большим размахом слегка согнутых</w:t>
      </w:r>
    </w:p>
    <w:p w:rsidR="005A4CA7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в локтях и ненапряженных рук.</w:t>
      </w:r>
    </w:p>
    <w:p w:rsidR="00D676E8" w:rsidRPr="00D676E8" w:rsidRDefault="00D676E8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lastRenderedPageBreak/>
        <w:t xml:space="preserve"> «Колокольчики».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Возможны варианты «колокольчиков», звучащих около правого ушка или около левого.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 xml:space="preserve"> «Тарелка».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 xml:space="preserve">Скользящие хлопки. Одна рука с размаху двигается сверху вниз, другая — </w:t>
      </w:r>
      <w:proofErr w:type="gramStart"/>
      <w:r w:rsidRPr="00D676E8">
        <w:rPr>
          <w:color w:val="000000"/>
          <w:sz w:val="28"/>
          <w:szCs w:val="28"/>
        </w:rPr>
        <w:t>снизу вверх</w:t>
      </w:r>
      <w:proofErr w:type="gramEnd"/>
      <w:r w:rsidRPr="00D676E8">
        <w:rPr>
          <w:color w:val="000000"/>
          <w:sz w:val="28"/>
          <w:szCs w:val="28"/>
        </w:rPr>
        <w:t>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 xml:space="preserve"> «Ловлю комариков».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Легкие звонкие хлопки прямыми ладошками справа и слева от корпуса, вверху и внизу -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согнутыми в локтях руками.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>«Бубен».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Хлопки ладонью одной руки о неподвижную раскрытую ладонь другой. Хлопки могут быть громкими или тихими </w:t>
      </w:r>
      <w:r w:rsidRPr="00D676E8">
        <w:rPr>
          <w:i/>
          <w:iCs/>
          <w:color w:val="000000"/>
          <w:sz w:val="28"/>
          <w:szCs w:val="28"/>
        </w:rPr>
        <w:t>в </w:t>
      </w:r>
      <w:r w:rsidRPr="00D676E8">
        <w:rPr>
          <w:color w:val="000000"/>
          <w:sz w:val="28"/>
          <w:szCs w:val="28"/>
        </w:rPr>
        <w:t>зависимости от динамики музыкального образа.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>«Подушечка».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Хлопки выполняются свободными, ненапряженными, мягкими руками перед корпусом и за ним.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>«Вертушки».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Основаны на поворотах кистей рук от корпуса и обратно.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 xml:space="preserve"> «Ветерок».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Перекрестные движения рук над головой. В работе участвуют плечо, предплечье, кисть.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 xml:space="preserve"> «Ленточки». </w:t>
      </w:r>
      <w:r w:rsidRPr="00D676E8">
        <w:rPr>
          <w:color w:val="000000"/>
          <w:sz w:val="28"/>
          <w:szCs w:val="28"/>
        </w:rPr>
        <w:t>Попеременные пластичные движения правой и левой руками вверх-вниз перед грудью.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 xml:space="preserve"> «Волна».</w:t>
      </w:r>
    </w:p>
    <w:p w:rsid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плеча, предплечья, кисти. «Волна» может плавно перетекать из одной руки в другую.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t xml:space="preserve"> «Крылья».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Плавные маховые движения руками, разведенными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b/>
          <w:bCs/>
          <w:color w:val="000000"/>
          <w:sz w:val="28"/>
          <w:szCs w:val="28"/>
        </w:rPr>
        <w:lastRenderedPageBreak/>
        <w:t xml:space="preserve"> «Поющие руки».</w:t>
      </w:r>
    </w:p>
    <w:p w:rsidR="005A4CA7" w:rsidRPr="00D676E8" w:rsidRDefault="005A4CA7" w:rsidP="005A4C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76E8">
        <w:rPr>
          <w:color w:val="000000"/>
          <w:sz w:val="28"/>
          <w:szCs w:val="28"/>
        </w:rPr>
        <w:t>Из положения «руки в стороны» мягким движением кисти направляются друг другу навстречу, словно собирая перед собой упругий воздух. Такими же пластичными движениями руки снова разводятся в стороны. Корпус при этом помогает выразительности движения, слегка наклоняясь вперед и откидываясь назад.</w:t>
      </w:r>
    </w:p>
    <w:p w:rsidR="00D676E8" w:rsidRPr="00D676E8" w:rsidRDefault="00D676E8" w:rsidP="00D676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676E8">
        <w:rPr>
          <w:b/>
          <w:bCs/>
          <w:color w:val="333333"/>
          <w:sz w:val="28"/>
          <w:szCs w:val="28"/>
        </w:rPr>
        <w:t>«В</w:t>
      </w:r>
      <w:r w:rsidRPr="00D676E8">
        <w:rPr>
          <w:color w:val="333333"/>
          <w:sz w:val="28"/>
          <w:szCs w:val="28"/>
        </w:rPr>
        <w:t> </w:t>
      </w:r>
      <w:r w:rsidRPr="00D676E8">
        <w:rPr>
          <w:b/>
          <w:bCs/>
          <w:color w:val="333333"/>
          <w:sz w:val="28"/>
          <w:szCs w:val="28"/>
        </w:rPr>
        <w:t>Стране цветов»</w:t>
      </w:r>
    </w:p>
    <w:p w:rsidR="00D676E8" w:rsidRPr="00D676E8" w:rsidRDefault="00D676E8" w:rsidP="00D676E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676E8">
        <w:rPr>
          <w:color w:val="333333"/>
          <w:sz w:val="28"/>
          <w:szCs w:val="28"/>
        </w:rPr>
        <w:t>В Стране цветов праздничный бал. Каждый цветок импровизирует свои движения, выражая общее и радостное настроение (П. Чайковский «Подснежник» («Времена года»), «Вальс цветов» из балета «Щелкунчик»).</w:t>
      </w:r>
    </w:p>
    <w:p w:rsidR="00D676E8" w:rsidRPr="00D676E8" w:rsidRDefault="00D676E8" w:rsidP="00D676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676E8">
        <w:rPr>
          <w:b/>
          <w:bCs/>
          <w:color w:val="333333"/>
          <w:sz w:val="28"/>
          <w:szCs w:val="28"/>
        </w:rPr>
        <w:t>«Не ошибись»</w:t>
      </w:r>
    </w:p>
    <w:p w:rsidR="00D676E8" w:rsidRPr="00D676E8" w:rsidRDefault="00D676E8" w:rsidP="00D676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676E8">
        <w:rPr>
          <w:iCs/>
          <w:color w:val="333333"/>
          <w:sz w:val="28"/>
          <w:szCs w:val="28"/>
        </w:rPr>
        <w:t>Цель:</w:t>
      </w:r>
      <w:r w:rsidRPr="00D676E8">
        <w:rPr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развитие чувства ритма, произвольного внимания</w:t>
      </w:r>
      <w:r w:rsidRPr="00D676E8">
        <w:rPr>
          <w:color w:val="333333"/>
          <w:sz w:val="28"/>
          <w:szCs w:val="28"/>
        </w:rPr>
        <w:t>, координацию</w:t>
      </w:r>
      <w:r>
        <w:rPr>
          <w:color w:val="333333"/>
          <w:sz w:val="28"/>
          <w:szCs w:val="28"/>
        </w:rPr>
        <w:t xml:space="preserve"> движения</w:t>
      </w:r>
      <w:r w:rsidRPr="00D676E8">
        <w:rPr>
          <w:color w:val="333333"/>
          <w:sz w:val="28"/>
          <w:szCs w:val="28"/>
        </w:rPr>
        <w:t>.</w:t>
      </w:r>
    </w:p>
    <w:p w:rsidR="00D676E8" w:rsidRPr="00D676E8" w:rsidRDefault="00D676E8" w:rsidP="00D676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676E8">
        <w:rPr>
          <w:color w:val="333333"/>
          <w:sz w:val="28"/>
          <w:szCs w:val="28"/>
        </w:rPr>
        <w:t>Педагог в разных сочетаниях и ритмах чередует хлопки в ладоши, притопы ногой и хлопки, притопы ногой и хлопки по коленям. Дети повторяют вслед за ним. Постепенно ритмические рисунки усложняются, а темп убыстряется.</w:t>
      </w:r>
    </w:p>
    <w:p w:rsidR="00494A68" w:rsidRPr="00D676E8" w:rsidRDefault="00494A68">
      <w:pPr>
        <w:rPr>
          <w:sz w:val="28"/>
          <w:szCs w:val="28"/>
        </w:rPr>
      </w:pPr>
      <w:bookmarkStart w:id="0" w:name="_GoBack"/>
      <w:bookmarkEnd w:id="0"/>
    </w:p>
    <w:sectPr w:rsidR="00494A68" w:rsidRPr="00D676E8" w:rsidSect="009978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7B"/>
    <w:rsid w:val="004410C5"/>
    <w:rsid w:val="00494A68"/>
    <w:rsid w:val="005A4CA7"/>
    <w:rsid w:val="0099787B"/>
    <w:rsid w:val="00D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1E3C-3E14-41AB-8ED2-5D67178B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9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87B"/>
  </w:style>
  <w:style w:type="paragraph" w:styleId="a3">
    <w:name w:val="Normal (Web)"/>
    <w:basedOn w:val="a"/>
    <w:uiPriority w:val="99"/>
    <w:semiHidden/>
    <w:unhideWhenUsed/>
    <w:rsid w:val="005A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633</Words>
  <Characters>3823</Characters>
  <Application>Microsoft Office Word</Application>
  <DocSecurity>0</DocSecurity>
  <Lines>100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2023-01-25T00:17:00Z</dcterms:created>
  <dcterms:modified xsi:type="dcterms:W3CDTF">2023-01-25T00:50:00Z</dcterms:modified>
</cp:coreProperties>
</file>